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05B" w:rsidRDefault="007355EC" w:rsidP="002A0D1A">
      <w:pPr>
        <w:pStyle w:val="a3"/>
        <w:ind w:hanging="142"/>
        <w:rPr>
          <w:bCs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386922"/>
            <wp:effectExtent l="19050" t="0" r="3175" b="0"/>
            <wp:docPr id="2" name="Рисунок 1" descr="C:\Users\user\Desktop\Document_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cument_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0D1A">
        <w:rPr>
          <w:noProof/>
          <w:lang w:val="ru-RU" w:eastAsia="ru-RU"/>
        </w:rPr>
        <w:lastRenderedPageBreak/>
        <w:drawing>
          <wp:inline distT="0" distB="0" distL="0" distR="0">
            <wp:extent cx="5940425" cy="8386922"/>
            <wp:effectExtent l="19050" t="0" r="3175" b="0"/>
            <wp:docPr id="1" name="Рисунок 1" descr="C:\Users\user\Desktop\Учебный план на 2018-2019 учебный го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чебный план на 2018-2019 учебный год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605B">
        <w:rPr>
          <w:lang w:val="ru-RU"/>
        </w:rPr>
        <w:t xml:space="preserve">                                                                                                        </w:t>
      </w:r>
    </w:p>
    <w:p w:rsidR="00C3605B" w:rsidRDefault="002D59E2" w:rsidP="002A0D1A">
      <w:pPr>
        <w:pStyle w:val="a3"/>
        <w:ind w:hanging="142"/>
        <w:rPr>
          <w:bCs/>
          <w:lang w:val="ru-RU"/>
        </w:rPr>
      </w:pPr>
      <w:r>
        <w:rPr>
          <w:bCs/>
          <w:lang w:val="ru-RU"/>
        </w:rPr>
        <w:t xml:space="preserve">                                                                                                  </w:t>
      </w:r>
      <w:r w:rsidR="004C7FEF">
        <w:rPr>
          <w:bCs/>
          <w:lang w:val="ru-RU"/>
        </w:rPr>
        <w:t xml:space="preserve">  </w:t>
      </w:r>
    </w:p>
    <w:p w:rsidR="002A0D1A" w:rsidRDefault="002A0D1A" w:rsidP="002A0D1A">
      <w:pPr>
        <w:pStyle w:val="a3"/>
        <w:ind w:hanging="142"/>
        <w:rPr>
          <w:bCs/>
          <w:lang w:val="ru-RU"/>
        </w:rPr>
      </w:pPr>
    </w:p>
    <w:p w:rsidR="002A0D1A" w:rsidRPr="002A0D1A" w:rsidRDefault="002A0D1A" w:rsidP="002A0D1A">
      <w:pPr>
        <w:pStyle w:val="a3"/>
        <w:ind w:hanging="142"/>
        <w:rPr>
          <w:b/>
          <w:bCs/>
          <w:lang w:val="ru-RU"/>
        </w:rPr>
      </w:pPr>
    </w:p>
    <w:p w:rsidR="009B725B" w:rsidRDefault="009B725B" w:rsidP="009B725B">
      <w:pPr>
        <w:ind w:right="-1"/>
        <w:rPr>
          <w:b/>
          <w:lang w:val="ru-RU"/>
        </w:rPr>
      </w:pPr>
    </w:p>
    <w:p w:rsidR="009B725B" w:rsidRDefault="009B725B" w:rsidP="009B725B">
      <w:pPr>
        <w:ind w:right="-1"/>
        <w:rPr>
          <w:b/>
          <w:sz w:val="28"/>
          <w:szCs w:val="28"/>
        </w:rPr>
      </w:pPr>
      <w:r>
        <w:rPr>
          <w:b/>
          <w:lang w:val="ru-RU"/>
        </w:rPr>
        <w:t xml:space="preserve">                                    </w:t>
      </w:r>
      <w:r>
        <w:rPr>
          <w:b/>
          <w:sz w:val="28"/>
          <w:szCs w:val="28"/>
        </w:rPr>
        <w:t>Пояснительная записка</w:t>
      </w:r>
    </w:p>
    <w:p w:rsidR="009B725B" w:rsidRDefault="009B725B" w:rsidP="009B725B">
      <w:pPr>
        <w:pStyle w:val="a3"/>
        <w:ind w:firstLine="426"/>
        <w:jc w:val="both"/>
        <w:rPr>
          <w:b/>
        </w:rPr>
      </w:pPr>
    </w:p>
    <w:p w:rsidR="009B725B" w:rsidRDefault="009B725B" w:rsidP="009B725B">
      <w:pPr>
        <w:pStyle w:val="a3"/>
        <w:ind w:firstLine="567"/>
        <w:jc w:val="both"/>
      </w:pPr>
      <w:r>
        <w:t>Учебный план непосредственно образовательной деятельности  является локальным  нормативным документом, регламентирующим организацию образовательного процесса в   МБДОУ «Детский сад «</w:t>
      </w:r>
      <w:r w:rsidR="004C7FEF">
        <w:rPr>
          <w:lang w:val="ru-RU"/>
        </w:rPr>
        <w:t>Родничок</w:t>
      </w:r>
      <w:r>
        <w:t xml:space="preserve">» села </w:t>
      </w:r>
      <w:proofErr w:type="spellStart"/>
      <w:r w:rsidR="004C7FEF">
        <w:rPr>
          <w:lang w:val="ru-RU"/>
        </w:rPr>
        <w:t>Урюм</w:t>
      </w:r>
      <w:proofErr w:type="spellEnd"/>
      <w:r>
        <w:t xml:space="preserve">» устанавливающим перечень образовательных областей и объем учебного времени, отводимого на проведение занятий.   </w:t>
      </w:r>
    </w:p>
    <w:p w:rsidR="009B725B" w:rsidRDefault="009B725B" w:rsidP="009B725B">
      <w:pPr>
        <w:pStyle w:val="a3"/>
        <w:ind w:firstLine="567"/>
        <w:jc w:val="both"/>
      </w:pPr>
      <w:r>
        <w:t>Учебный план непосредственно образовательной деятельности  составлен  в  соответствии с  нормативными  документами:</w:t>
      </w:r>
    </w:p>
    <w:p w:rsidR="009B725B" w:rsidRDefault="009B725B" w:rsidP="009B725B">
      <w:pPr>
        <w:pStyle w:val="a3"/>
        <w:ind w:firstLine="426"/>
        <w:jc w:val="both"/>
      </w:pPr>
      <w:r>
        <w:t>-Закон Российской федерации   от 29.12.2012года «Об  образовании  в  Российской  Федерации» №273 –ФЗ;</w:t>
      </w:r>
    </w:p>
    <w:p w:rsidR="009B725B" w:rsidRDefault="009B725B" w:rsidP="009B725B">
      <w:pPr>
        <w:pStyle w:val="a3"/>
        <w:ind w:firstLine="426"/>
        <w:jc w:val="both"/>
      </w:pPr>
      <w:r>
        <w:t>-Санитарно-эпидемиологические  требования к устройству,  содержанию  и организации  режима  работы  дошкольных образовательных  организаций  (СанПиН 2.4.1.3049-13,  Постановление  главного  государственного  санитарного  врача  Российской  Федерации  от 15.05.2013 года №26);</w:t>
      </w:r>
    </w:p>
    <w:p w:rsidR="009B725B" w:rsidRDefault="009B725B" w:rsidP="009B725B">
      <w:pPr>
        <w:pStyle w:val="a3"/>
        <w:ind w:firstLine="426"/>
        <w:jc w:val="both"/>
      </w:pPr>
      <w:r>
        <w:t xml:space="preserve">-Письмо  Министерства  образования  Российской  Федерации  от 14.03.2000 № 65/23-16 «О гигиенических  требованиях к максимальной  нагрузке на  детей  дошкольного  возраста в организованных  формах  обучения»; </w:t>
      </w:r>
    </w:p>
    <w:p w:rsidR="009B725B" w:rsidRDefault="009B725B" w:rsidP="009B725B">
      <w:pPr>
        <w:pStyle w:val="a3"/>
        <w:ind w:firstLine="426"/>
        <w:jc w:val="both"/>
      </w:pPr>
      <w:r>
        <w:t>- Закон Республики Татарстан «О государственных языках Республики Татарстан и других языках в Республике Татарстан» от 28.07.2004 г;</w:t>
      </w:r>
    </w:p>
    <w:p w:rsidR="009B725B" w:rsidRDefault="009B725B" w:rsidP="009B725B">
      <w:pPr>
        <w:pStyle w:val="a3"/>
        <w:ind w:firstLine="426"/>
        <w:jc w:val="both"/>
      </w:pPr>
      <w:r>
        <w:t xml:space="preserve">- Письмо Министерства образования Российской Федерации от 14 марта </w:t>
      </w:r>
      <w:smartTag w:uri="urn:schemas-microsoft-com:office:smarttags" w:element="metricconverter">
        <w:smartTagPr>
          <w:attr w:name="ProductID" w:val="2000 г"/>
        </w:smartTagPr>
        <w:r>
          <w:t>2000 г</w:t>
        </w:r>
      </w:smartTag>
      <w:r>
        <w:t xml:space="preserve"> 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9B725B" w:rsidRDefault="009B725B" w:rsidP="009B725B">
      <w:pPr>
        <w:pStyle w:val="a3"/>
        <w:ind w:firstLine="426"/>
        <w:jc w:val="both"/>
      </w:pPr>
      <w:r>
        <w:t>- ФГОС ДО (утвержден приказом Министерства образования и науки в  2013 году )</w:t>
      </w:r>
    </w:p>
    <w:p w:rsidR="009B725B" w:rsidRDefault="009B725B" w:rsidP="009B725B">
      <w:pPr>
        <w:pStyle w:val="a3"/>
        <w:ind w:firstLine="426"/>
        <w:jc w:val="both"/>
      </w:pPr>
      <w:r>
        <w:t xml:space="preserve"> - «Порядок  организации  и  осуществления  образовательной деятельности по основным общеобразовательным программам - образовательным  программам  дошкольного  образования  (утвержден приказом Министерства образования и науки РФ от 30 августа 2013 г. N 1014)</w:t>
      </w:r>
    </w:p>
    <w:p w:rsidR="009B725B" w:rsidRDefault="009B725B" w:rsidP="009B725B">
      <w:pPr>
        <w:pStyle w:val="a3"/>
        <w:ind w:firstLine="426"/>
        <w:jc w:val="both"/>
      </w:pPr>
      <w:r>
        <w:t>- образовательная  программа дошкольного образования «От рождения до школы» под редакцией Н.Е. Вераксы, Т.С. Комаровой, М.А. Васильевой;</w:t>
      </w:r>
    </w:p>
    <w:p w:rsidR="009B725B" w:rsidRDefault="009B725B" w:rsidP="009B725B">
      <w:pPr>
        <w:ind w:firstLine="426"/>
        <w:jc w:val="both"/>
      </w:pPr>
      <w:r>
        <w:t>-р</w:t>
      </w:r>
      <w:r>
        <w:rPr>
          <w:iCs/>
        </w:rPr>
        <w:t xml:space="preserve">егиональная программа дошкольного образования </w:t>
      </w:r>
      <w:r>
        <w:rPr>
          <w:iCs/>
          <w:lang w:val="tt-RU"/>
        </w:rPr>
        <w:t xml:space="preserve"> </w:t>
      </w:r>
      <w:r>
        <w:rPr>
          <w:iCs/>
        </w:rPr>
        <w:t xml:space="preserve">под редакцией Р.К. Шаеховой, </w:t>
      </w:r>
      <w:r>
        <w:t xml:space="preserve"> программе «Обучение русскоязычных детей татарскому языку в детском саду», З.М.Зариповой и др.</w:t>
      </w:r>
    </w:p>
    <w:p w:rsidR="009B725B" w:rsidRDefault="00AB2F5C" w:rsidP="00AB2F5C">
      <w:pPr>
        <w:pStyle w:val="a3"/>
        <w:jc w:val="both"/>
      </w:pPr>
      <w:r>
        <w:rPr>
          <w:lang w:val="ru-RU"/>
        </w:rPr>
        <w:t xml:space="preserve">     </w:t>
      </w:r>
      <w:r w:rsidR="009B725B">
        <w:t xml:space="preserve">  -Устав ДОУ</w:t>
      </w:r>
    </w:p>
    <w:p w:rsidR="009B725B" w:rsidRDefault="009B725B" w:rsidP="009B725B">
      <w:pPr>
        <w:pStyle w:val="a3"/>
        <w:ind w:firstLine="426"/>
        <w:jc w:val="both"/>
      </w:pPr>
      <w:r>
        <w:t>- основная образовательная программа дошкольного образования МБДОУ «Детский сад «</w:t>
      </w:r>
      <w:r w:rsidR="00EE773C">
        <w:rPr>
          <w:lang w:val="ru-RU"/>
        </w:rPr>
        <w:t>Родничок</w:t>
      </w:r>
      <w:r>
        <w:t xml:space="preserve">» села </w:t>
      </w:r>
      <w:proofErr w:type="spellStart"/>
      <w:r w:rsidR="00EE773C">
        <w:rPr>
          <w:lang w:val="ru-RU"/>
        </w:rPr>
        <w:t>Урюм</w:t>
      </w:r>
      <w:proofErr w:type="spellEnd"/>
      <w:r>
        <w:t>».</w:t>
      </w:r>
    </w:p>
    <w:p w:rsidR="009B725B" w:rsidRDefault="009B725B" w:rsidP="009B725B">
      <w:pPr>
        <w:pStyle w:val="a3"/>
        <w:ind w:firstLine="426"/>
        <w:jc w:val="both"/>
      </w:pPr>
    </w:p>
    <w:p w:rsidR="009B725B" w:rsidRDefault="009B725B" w:rsidP="009B725B">
      <w:pPr>
        <w:widowControl w:val="0"/>
        <w:tabs>
          <w:tab w:val="left" w:pos="2127"/>
          <w:tab w:val="left" w:pos="2950"/>
          <w:tab w:val="center" w:pos="3481"/>
          <w:tab w:val="right" w:pos="3740"/>
          <w:tab w:val="left" w:pos="3936"/>
        </w:tabs>
        <w:ind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В соответствии с учебным календарным графиком непосредственно образовательная деят</w:t>
      </w:r>
      <w:r w:rsidR="0058439D">
        <w:rPr>
          <w:color w:val="000000"/>
          <w:lang w:bidi="ru-RU"/>
        </w:rPr>
        <w:t>ельность в группах проводится с</w:t>
      </w:r>
      <w:r w:rsidR="0058439D">
        <w:rPr>
          <w:color w:val="000000"/>
          <w:lang w:val="ru-RU" w:bidi="ru-RU"/>
        </w:rPr>
        <w:t>о 2</w:t>
      </w:r>
      <w:r>
        <w:rPr>
          <w:color w:val="000000"/>
          <w:lang w:bidi="ru-RU"/>
        </w:rPr>
        <w:t xml:space="preserve"> сентября по 31 мая.</w:t>
      </w:r>
    </w:p>
    <w:p w:rsidR="009B725B" w:rsidRDefault="009B725B" w:rsidP="009B725B">
      <w:pPr>
        <w:widowControl w:val="0"/>
        <w:ind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В МБДОУ функционирует 1 разновозрастная  группа  (</w:t>
      </w:r>
      <w:r w:rsidR="00EE773C">
        <w:rPr>
          <w:color w:val="000000"/>
          <w:lang w:val="ru-RU" w:bidi="ru-RU"/>
        </w:rPr>
        <w:t xml:space="preserve">3 </w:t>
      </w:r>
      <w:r>
        <w:rPr>
          <w:color w:val="000000"/>
          <w:lang w:bidi="ru-RU"/>
        </w:rPr>
        <w:t>лет  -7 лет)</w:t>
      </w:r>
    </w:p>
    <w:p w:rsidR="009B725B" w:rsidRDefault="009B725B" w:rsidP="009B725B">
      <w:pPr>
        <w:pStyle w:val="a3"/>
        <w:jc w:val="both"/>
      </w:pPr>
      <w:r>
        <w:t xml:space="preserve">         Учебный план непосредственно образовательной деятельности  устанавливает перечень образовательных областей в соответствии с федеральным государственным стандартам дошкольного образования, основной общеобразовательной  программой  детского сада и объемом недельной образовательной нагрузки, отводимой на проведение занятий.</w:t>
      </w:r>
    </w:p>
    <w:p w:rsidR="009B725B" w:rsidRDefault="009B725B" w:rsidP="009B725B">
      <w:pPr>
        <w:pStyle w:val="a3"/>
        <w:ind w:firstLine="426"/>
        <w:jc w:val="both"/>
      </w:pPr>
      <w:r>
        <w:t>Реализация учебного плана предполагает обязательный учет принципа интеграции образовательных областей в соответствии с возрастными и индивидуальными возможностями воспитанников.</w:t>
      </w:r>
    </w:p>
    <w:p w:rsidR="009B725B" w:rsidRDefault="009B725B" w:rsidP="009B725B">
      <w:pPr>
        <w:pStyle w:val="1"/>
        <w:shd w:val="clear" w:color="auto" w:fill="auto"/>
        <w:spacing w:before="0" w:line="240" w:lineRule="auto"/>
        <w:ind w:right="20" w:firstLine="426"/>
        <w:rPr>
          <w:rStyle w:val="c16"/>
        </w:rPr>
      </w:pPr>
      <w:r>
        <w:rPr>
          <w:rStyle w:val="c16"/>
          <w:sz w:val="24"/>
          <w:szCs w:val="24"/>
        </w:rPr>
        <w:t xml:space="preserve">В  </w:t>
      </w:r>
      <w:r>
        <w:rPr>
          <w:sz w:val="24"/>
          <w:szCs w:val="24"/>
        </w:rPr>
        <w:t xml:space="preserve">учебном плане непосредственно образовательной деятельности  </w:t>
      </w:r>
      <w:r>
        <w:rPr>
          <w:rStyle w:val="c16"/>
          <w:sz w:val="24"/>
          <w:szCs w:val="24"/>
        </w:rPr>
        <w:t>распределено количество занятий, дающее возможность использовать модульный подход, строить учебный план на принципах дифференциации и вариативности.</w:t>
      </w:r>
    </w:p>
    <w:p w:rsidR="00AB2F5C" w:rsidRDefault="009B725B" w:rsidP="009B725B">
      <w:pPr>
        <w:pStyle w:val="1"/>
        <w:shd w:val="clear" w:color="auto" w:fill="auto"/>
        <w:spacing w:before="0" w:line="240" w:lineRule="auto"/>
        <w:ind w:right="20" w:firstLine="426"/>
        <w:rPr>
          <w:sz w:val="24"/>
          <w:szCs w:val="24"/>
        </w:rPr>
      </w:pPr>
      <w:r>
        <w:rPr>
          <w:rStyle w:val="c16"/>
          <w:sz w:val="24"/>
          <w:szCs w:val="24"/>
        </w:rPr>
        <w:t xml:space="preserve"> </w:t>
      </w:r>
      <w:r>
        <w:rPr>
          <w:sz w:val="24"/>
          <w:szCs w:val="24"/>
        </w:rPr>
        <w:t xml:space="preserve">В учебный план включены пять направлений (они же образовательные области), </w:t>
      </w:r>
      <w:r>
        <w:rPr>
          <w:sz w:val="24"/>
          <w:szCs w:val="24"/>
        </w:rPr>
        <w:lastRenderedPageBreak/>
        <w:t>обеспечивающие развитие детей:</w:t>
      </w:r>
    </w:p>
    <w:p w:rsidR="00AB2F5C" w:rsidRDefault="00AB2F5C" w:rsidP="009B725B">
      <w:pPr>
        <w:pStyle w:val="1"/>
        <w:shd w:val="clear" w:color="auto" w:fill="auto"/>
        <w:spacing w:before="0" w:line="240" w:lineRule="auto"/>
        <w:ind w:right="20" w:firstLine="426"/>
        <w:rPr>
          <w:sz w:val="24"/>
          <w:szCs w:val="24"/>
        </w:rPr>
      </w:pPr>
      <w:r>
        <w:rPr>
          <w:sz w:val="24"/>
          <w:szCs w:val="24"/>
        </w:rPr>
        <w:t>--</w:t>
      </w:r>
      <w:r w:rsidR="009B725B">
        <w:rPr>
          <w:sz w:val="24"/>
          <w:szCs w:val="24"/>
        </w:rPr>
        <w:t xml:space="preserve"> физическое развитие, </w:t>
      </w:r>
    </w:p>
    <w:p w:rsidR="00AB2F5C" w:rsidRDefault="00AB2F5C" w:rsidP="009B725B">
      <w:pPr>
        <w:pStyle w:val="1"/>
        <w:shd w:val="clear" w:color="auto" w:fill="auto"/>
        <w:spacing w:before="0" w:line="240" w:lineRule="auto"/>
        <w:ind w:right="20" w:firstLine="426"/>
        <w:rPr>
          <w:sz w:val="24"/>
          <w:szCs w:val="24"/>
        </w:rPr>
      </w:pPr>
      <w:r>
        <w:rPr>
          <w:sz w:val="24"/>
          <w:szCs w:val="24"/>
        </w:rPr>
        <w:t>--</w:t>
      </w:r>
      <w:r w:rsidR="009B725B">
        <w:rPr>
          <w:sz w:val="24"/>
          <w:szCs w:val="24"/>
        </w:rPr>
        <w:t>познавательно развитие,</w:t>
      </w:r>
    </w:p>
    <w:p w:rsidR="00AB2F5C" w:rsidRDefault="00AB2F5C" w:rsidP="009B725B">
      <w:pPr>
        <w:pStyle w:val="1"/>
        <w:shd w:val="clear" w:color="auto" w:fill="auto"/>
        <w:spacing w:before="0" w:line="240" w:lineRule="auto"/>
        <w:ind w:right="20" w:firstLine="426"/>
        <w:rPr>
          <w:sz w:val="24"/>
          <w:szCs w:val="24"/>
        </w:rPr>
      </w:pPr>
      <w:r>
        <w:rPr>
          <w:sz w:val="24"/>
          <w:szCs w:val="24"/>
        </w:rPr>
        <w:t>--</w:t>
      </w:r>
      <w:r w:rsidR="009B725B">
        <w:rPr>
          <w:sz w:val="24"/>
          <w:szCs w:val="24"/>
        </w:rPr>
        <w:t xml:space="preserve">речевое развитие, </w:t>
      </w:r>
    </w:p>
    <w:p w:rsidR="00AB2F5C" w:rsidRDefault="00AB2F5C" w:rsidP="009B725B">
      <w:pPr>
        <w:pStyle w:val="1"/>
        <w:shd w:val="clear" w:color="auto" w:fill="auto"/>
        <w:spacing w:before="0" w:line="240" w:lineRule="auto"/>
        <w:ind w:right="20" w:firstLine="426"/>
        <w:rPr>
          <w:sz w:val="24"/>
          <w:szCs w:val="24"/>
        </w:rPr>
      </w:pPr>
      <w:r>
        <w:rPr>
          <w:sz w:val="24"/>
          <w:szCs w:val="24"/>
        </w:rPr>
        <w:t>--</w:t>
      </w:r>
      <w:r w:rsidR="009B725B">
        <w:rPr>
          <w:sz w:val="24"/>
          <w:szCs w:val="24"/>
        </w:rPr>
        <w:t>социа</w:t>
      </w:r>
      <w:r>
        <w:rPr>
          <w:sz w:val="24"/>
          <w:szCs w:val="24"/>
        </w:rPr>
        <w:t xml:space="preserve">льно- коммуникативное развитие </w:t>
      </w:r>
    </w:p>
    <w:p w:rsidR="009B725B" w:rsidRDefault="00AB2F5C" w:rsidP="009B725B">
      <w:pPr>
        <w:pStyle w:val="1"/>
        <w:shd w:val="clear" w:color="auto" w:fill="auto"/>
        <w:spacing w:before="0" w:line="240" w:lineRule="auto"/>
        <w:ind w:right="20" w:firstLine="426"/>
        <w:rPr>
          <w:rStyle w:val="c9c27"/>
        </w:rPr>
      </w:pPr>
      <w:r>
        <w:rPr>
          <w:sz w:val="24"/>
          <w:szCs w:val="24"/>
        </w:rPr>
        <w:t>--</w:t>
      </w:r>
      <w:r w:rsidR="009B725B">
        <w:rPr>
          <w:sz w:val="24"/>
          <w:szCs w:val="24"/>
        </w:rPr>
        <w:t xml:space="preserve"> художественно-эстетическое развитие.</w:t>
      </w:r>
    </w:p>
    <w:p w:rsidR="00AB2F5C" w:rsidRDefault="00D93F12" w:rsidP="009B725B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color w:val="000000"/>
          <w:lang w:val="ru-RU" w:bidi="ru-RU"/>
        </w:rPr>
      </w:pPr>
      <w:r>
        <w:rPr>
          <w:color w:val="000000"/>
          <w:lang w:val="ru-RU" w:bidi="ru-RU"/>
        </w:rPr>
        <w:t xml:space="preserve">                                          </w:t>
      </w:r>
    </w:p>
    <w:p w:rsidR="00D93F12" w:rsidRDefault="00D93F12" w:rsidP="009B725B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b/>
          <w:color w:val="000000"/>
          <w:lang w:val="ru-RU" w:bidi="ru-RU"/>
        </w:rPr>
      </w:pPr>
      <w:r>
        <w:rPr>
          <w:color w:val="000000"/>
          <w:lang w:val="ru-RU" w:bidi="ru-RU"/>
        </w:rPr>
        <w:t xml:space="preserve">                                      </w:t>
      </w:r>
      <w:r w:rsidRPr="00D93F12">
        <w:rPr>
          <w:b/>
          <w:color w:val="000000"/>
          <w:lang w:val="ru-RU" w:bidi="ru-RU"/>
        </w:rPr>
        <w:t>Структура учебного плана</w:t>
      </w:r>
    </w:p>
    <w:p w:rsidR="00D93F12" w:rsidRDefault="00D93F12" w:rsidP="009B725B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b/>
          <w:color w:val="000000"/>
          <w:lang w:val="ru-RU" w:bidi="ru-RU"/>
        </w:rPr>
      </w:pPr>
    </w:p>
    <w:p w:rsidR="00D93F12" w:rsidRPr="00D93F12" w:rsidRDefault="00D93F12" w:rsidP="00D93F12">
      <w:pPr>
        <w:ind w:firstLine="440"/>
        <w:jc w:val="both"/>
        <w:rPr>
          <w:lang w:val="ru-RU"/>
        </w:rPr>
      </w:pPr>
      <w:r w:rsidRPr="00D93F12">
        <w:rPr>
          <w:lang w:val="ru-RU"/>
        </w:rPr>
        <w:t>Учебный план состоит из   обязательной  (инвариантной) и вариативной части.</w:t>
      </w:r>
    </w:p>
    <w:p w:rsidR="00D93F12" w:rsidRPr="00D93F12" w:rsidRDefault="00D93F12" w:rsidP="00D93F12">
      <w:pPr>
        <w:jc w:val="both"/>
        <w:rPr>
          <w:lang w:val="ru-RU"/>
        </w:rPr>
      </w:pPr>
      <w:r w:rsidRPr="00D93F12">
        <w:rPr>
          <w:lang w:val="ru-RU"/>
        </w:rPr>
        <w:t xml:space="preserve">       На основе учебного плана составлено планирование образовательной деятельности и гибкий режим пребывания детей в дошкольных </w:t>
      </w:r>
      <w:r>
        <w:rPr>
          <w:lang w:val="ru-RU"/>
        </w:rPr>
        <w:t>под</w:t>
      </w:r>
      <w:r w:rsidRPr="00D93F12">
        <w:rPr>
          <w:lang w:val="ru-RU"/>
        </w:rPr>
        <w:t>группах.</w:t>
      </w:r>
    </w:p>
    <w:p w:rsidR="00D93F12" w:rsidRPr="00D93F12" w:rsidRDefault="00D93F12" w:rsidP="00D93F12">
      <w:pPr>
        <w:pStyle w:val="a3"/>
        <w:rPr>
          <w:rFonts w:eastAsia="Calibri"/>
          <w:lang w:val="ru-RU"/>
        </w:rPr>
      </w:pPr>
      <w:r w:rsidRPr="00035949">
        <w:rPr>
          <w:b/>
          <w:lang w:val="ru-RU"/>
        </w:rPr>
        <w:t xml:space="preserve">       Инвариантная часть учебного плана</w:t>
      </w:r>
      <w:r w:rsidRPr="00D93F12">
        <w:rPr>
          <w:lang w:val="ru-RU"/>
        </w:rPr>
        <w:t xml:space="preserve"> соответствует предельно допустимой нагрузке.</w:t>
      </w:r>
      <w:r>
        <w:rPr>
          <w:lang w:val="ru-RU"/>
        </w:rPr>
        <w:t xml:space="preserve"> </w:t>
      </w:r>
      <w:r w:rsidRPr="00D93F12">
        <w:rPr>
          <w:rFonts w:eastAsia="Calibri"/>
          <w:lang w:val="ru-RU"/>
        </w:rPr>
        <w:t>Инвариантная 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D93F12" w:rsidRPr="00D93F12" w:rsidRDefault="00D93F12" w:rsidP="00D93F12">
      <w:pPr>
        <w:pStyle w:val="a3"/>
        <w:rPr>
          <w:rFonts w:eastAsia="Calibri"/>
          <w:lang w:val="ru-RU"/>
        </w:rPr>
      </w:pPr>
      <w:r w:rsidRPr="00D93F12">
        <w:rPr>
          <w:rFonts w:eastAsia="Calibri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D93F12" w:rsidRPr="00D93F12" w:rsidRDefault="000308FB" w:rsidP="000308FB">
      <w:pPr>
        <w:jc w:val="both"/>
        <w:rPr>
          <w:lang w:val="ru-RU"/>
        </w:rPr>
      </w:pPr>
      <w:r>
        <w:rPr>
          <w:rFonts w:eastAsia="Calibri"/>
          <w:lang w:val="ru-RU"/>
        </w:rPr>
        <w:t xml:space="preserve">     </w:t>
      </w:r>
      <w:r w:rsidR="00D93F12" w:rsidRPr="00D93F12">
        <w:rPr>
          <w:lang w:val="ru-RU"/>
        </w:rPr>
        <w:t>В соответствии с базовой программой воспитатель может варьировать место организации образовательной деятельности  в педагогическом процессе, интегрировать содержание различных видов образовательной деятельности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D93F12" w:rsidRDefault="00D93F12" w:rsidP="00D93F12">
      <w:pPr>
        <w:jc w:val="both"/>
        <w:rPr>
          <w:b/>
          <w:sz w:val="28"/>
          <w:szCs w:val="28"/>
          <w:lang w:val="ru-RU"/>
        </w:rPr>
      </w:pPr>
    </w:p>
    <w:p w:rsidR="00D93F12" w:rsidRPr="00362436" w:rsidRDefault="00D93F12" w:rsidP="00D93F12">
      <w:pPr>
        <w:jc w:val="both"/>
        <w:rPr>
          <w:b/>
          <w:sz w:val="28"/>
          <w:szCs w:val="28"/>
          <w:lang w:val="ru-RU"/>
        </w:rPr>
      </w:pPr>
      <w:r w:rsidRPr="00362436">
        <w:rPr>
          <w:b/>
          <w:sz w:val="28"/>
          <w:szCs w:val="28"/>
          <w:lang w:val="ru-RU"/>
        </w:rPr>
        <w:t>Формы организации образовательной деятельности:</w:t>
      </w:r>
    </w:p>
    <w:p w:rsidR="00D93F12" w:rsidRPr="0053156C" w:rsidRDefault="00035949" w:rsidP="00D93F12">
      <w:pPr>
        <w:jc w:val="both"/>
        <w:rPr>
          <w:lang w:val="ru-RU"/>
        </w:rPr>
      </w:pPr>
      <w:r>
        <w:rPr>
          <w:lang w:val="ru-RU"/>
        </w:rPr>
        <w:t xml:space="preserve">- для детей с </w:t>
      </w:r>
      <w:r w:rsidR="00EE773C">
        <w:rPr>
          <w:lang w:val="ru-RU"/>
        </w:rPr>
        <w:t>3</w:t>
      </w:r>
      <w:r w:rsidR="008E4A30" w:rsidRPr="0053156C">
        <w:rPr>
          <w:lang w:val="ru-RU"/>
        </w:rPr>
        <w:t xml:space="preserve"> до 7</w:t>
      </w:r>
      <w:r w:rsidR="00D93F12" w:rsidRPr="0053156C">
        <w:rPr>
          <w:lang w:val="ru-RU"/>
        </w:rPr>
        <w:t xml:space="preserve">лет – </w:t>
      </w:r>
      <w:proofErr w:type="gramStart"/>
      <w:r w:rsidR="00D93F12" w:rsidRPr="0053156C">
        <w:rPr>
          <w:lang w:val="ru-RU"/>
        </w:rPr>
        <w:t>подгрупповая</w:t>
      </w:r>
      <w:proofErr w:type="gramEnd"/>
      <w:r w:rsidR="00D93F12" w:rsidRPr="0053156C">
        <w:rPr>
          <w:lang w:val="ru-RU"/>
        </w:rPr>
        <w:t>;</w:t>
      </w:r>
    </w:p>
    <w:p w:rsidR="008E4A30" w:rsidRDefault="008E4A30" w:rsidP="008E4A30">
      <w:pPr>
        <w:widowControl w:val="0"/>
        <w:tabs>
          <w:tab w:val="center" w:pos="1971"/>
          <w:tab w:val="left" w:pos="2586"/>
          <w:tab w:val="left" w:pos="3070"/>
        </w:tabs>
        <w:ind w:right="20"/>
        <w:jc w:val="both"/>
        <w:rPr>
          <w:b/>
          <w:color w:val="000000"/>
          <w:lang w:val="ru-RU" w:bidi="ru-RU"/>
        </w:rPr>
      </w:pPr>
    </w:p>
    <w:p w:rsidR="009B725B" w:rsidRDefault="008E4A30" w:rsidP="008E4A30">
      <w:pPr>
        <w:widowControl w:val="0"/>
        <w:tabs>
          <w:tab w:val="center" w:pos="1971"/>
          <w:tab w:val="left" w:pos="2586"/>
          <w:tab w:val="left" w:pos="3070"/>
        </w:tabs>
        <w:ind w:right="20"/>
        <w:jc w:val="both"/>
        <w:rPr>
          <w:color w:val="000000"/>
          <w:lang w:bidi="ru-RU"/>
        </w:rPr>
      </w:pPr>
      <w:r>
        <w:rPr>
          <w:b/>
          <w:color w:val="000000"/>
          <w:lang w:val="ru-RU" w:bidi="ru-RU"/>
        </w:rPr>
        <w:t xml:space="preserve">    </w:t>
      </w:r>
      <w:r w:rsidR="009B725B">
        <w:rPr>
          <w:color w:val="000000"/>
          <w:lang w:bidi="ru-RU"/>
        </w:rPr>
        <w:t>С целью исключения перегрузок воспитанников в МБДОУ установлено в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в дошкольном учреждении</w:t>
      </w:r>
    </w:p>
    <w:p w:rsidR="008E4A30" w:rsidRDefault="009B725B" w:rsidP="009B725B">
      <w:pPr>
        <w:widowControl w:val="0"/>
        <w:tabs>
          <w:tab w:val="left" w:pos="2586"/>
          <w:tab w:val="center" w:pos="3777"/>
        </w:tabs>
        <w:ind w:right="20" w:firstLine="426"/>
        <w:jc w:val="both"/>
        <w:rPr>
          <w:color w:val="000000"/>
          <w:lang w:val="ru-RU" w:bidi="ru-RU"/>
        </w:rPr>
      </w:pPr>
      <w:r w:rsidRPr="008E4A30">
        <w:rPr>
          <w:b/>
          <w:color w:val="000000"/>
          <w:lang w:bidi="ru-RU"/>
        </w:rPr>
        <w:t>Продолжительность непосредственно образовательной деятельности</w:t>
      </w:r>
      <w:r w:rsidR="008E4A30">
        <w:rPr>
          <w:color w:val="000000"/>
          <w:lang w:val="ru-RU" w:bidi="ru-RU"/>
        </w:rPr>
        <w:t>:</w:t>
      </w:r>
      <w:r>
        <w:rPr>
          <w:color w:val="000000"/>
          <w:lang w:bidi="ru-RU"/>
        </w:rPr>
        <w:t xml:space="preserve"> </w:t>
      </w:r>
    </w:p>
    <w:p w:rsidR="009B725B" w:rsidRDefault="008E4A30" w:rsidP="009B725B">
      <w:pPr>
        <w:widowControl w:val="0"/>
        <w:tabs>
          <w:tab w:val="left" w:pos="2586"/>
          <w:tab w:val="center" w:pos="3777"/>
        </w:tabs>
        <w:ind w:right="20" w:firstLine="426"/>
        <w:jc w:val="both"/>
        <w:rPr>
          <w:color w:val="000000"/>
          <w:lang w:bidi="ru-RU"/>
        </w:rPr>
      </w:pPr>
      <w:r>
        <w:rPr>
          <w:color w:val="000000"/>
          <w:lang w:val="ru-RU" w:bidi="ru-RU"/>
        </w:rPr>
        <w:t>-</w:t>
      </w:r>
      <w:r w:rsidR="009B725B">
        <w:rPr>
          <w:color w:val="000000"/>
          <w:lang w:bidi="ru-RU"/>
        </w:rPr>
        <w:t>для детей 3 лет не более</w:t>
      </w:r>
      <w:r w:rsidR="009B725B">
        <w:rPr>
          <w:color w:val="000000"/>
          <w:lang w:val="ru-RU" w:bidi="ru-RU"/>
        </w:rPr>
        <w:t xml:space="preserve"> 8</w:t>
      </w:r>
      <w:r w:rsidR="00EE773C">
        <w:rPr>
          <w:color w:val="000000"/>
          <w:lang w:val="ru-RU" w:bidi="ru-RU"/>
        </w:rPr>
        <w:t xml:space="preserve"> </w:t>
      </w:r>
      <w:r w:rsidR="009B725B">
        <w:rPr>
          <w:color w:val="000000"/>
          <w:lang w:val="ru-RU" w:bidi="ru-RU"/>
        </w:rPr>
        <w:t>-</w:t>
      </w:r>
      <w:r w:rsidR="009B725B">
        <w:rPr>
          <w:color w:val="000000"/>
          <w:lang w:bidi="ru-RU"/>
        </w:rPr>
        <w:t xml:space="preserve"> 10 минут, максимальный допустимый объем образовательной нагрузки в первой половине дня в младшей и средней подгруппах не превышает </w:t>
      </w:r>
      <w:r w:rsidR="009B725B">
        <w:rPr>
          <w:color w:val="000000"/>
          <w:lang w:val="ru-RU" w:bidi="ru-RU"/>
        </w:rPr>
        <w:t>2</w:t>
      </w:r>
      <w:r w:rsidR="009B725B">
        <w:rPr>
          <w:color w:val="000000"/>
          <w:lang w:bidi="ru-RU"/>
        </w:rPr>
        <w:t xml:space="preserve">0 и 40 минут соответственно, а в старшей и подготовительной - 45 минут  и 1,5 часа соответственно. </w:t>
      </w:r>
    </w:p>
    <w:p w:rsidR="009B725B" w:rsidRDefault="009B725B" w:rsidP="009B725B">
      <w:pPr>
        <w:widowControl w:val="0"/>
        <w:ind w:right="20"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В середине времени отведенного на непрерывную образовательную деятельность (далее НОД), проводят физкультминутки. Перерывы между периодами </w:t>
      </w:r>
      <w:r>
        <w:rPr>
          <w:bCs/>
          <w:color w:val="000000"/>
          <w:lang w:bidi="ru-RU"/>
        </w:rPr>
        <w:t>НОД</w:t>
      </w:r>
      <w:r>
        <w:rPr>
          <w:b/>
          <w:bCs/>
          <w:color w:val="000000"/>
          <w:lang w:bidi="ru-RU"/>
        </w:rPr>
        <w:t xml:space="preserve"> </w:t>
      </w:r>
      <w:r>
        <w:rPr>
          <w:color w:val="000000"/>
          <w:lang w:bidi="ru-RU"/>
        </w:rPr>
        <w:t>- не менее 10 минут. Согласно  СанПиН допускается осуществлять образовательную деятельность на игровой площадке во время прогулки (п. 11.9)</w:t>
      </w:r>
    </w:p>
    <w:p w:rsidR="009B725B" w:rsidRDefault="00BB5561" w:rsidP="009B725B">
      <w:pPr>
        <w:widowControl w:val="0"/>
        <w:ind w:right="20"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Согласно п 11.1</w:t>
      </w:r>
      <w:r w:rsidR="009B725B">
        <w:rPr>
          <w:color w:val="000000"/>
          <w:lang w:bidi="ru-RU"/>
        </w:rPr>
        <w:t>1. максимально допустимый объём образовательной нагрузки в первой половине дня в младшей и средней подгруппах не превышает 30 и 40 минут соответственно, а в старшей и подготовительной -  45 минут и 1,5 часа соответственно.</w:t>
      </w:r>
    </w:p>
    <w:p w:rsidR="009B725B" w:rsidRDefault="009B725B" w:rsidP="009B725B">
      <w:pPr>
        <w:widowControl w:val="0"/>
        <w:ind w:right="20"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Образовательная деятельность с детьми старшего дошкольного возраста может осуществляется во второй половине дня после дневного сна. Её продолжительность составляет не более 25-30 минут в день. (п.11.12).</w:t>
      </w:r>
    </w:p>
    <w:p w:rsidR="009B725B" w:rsidRPr="00BB5561" w:rsidRDefault="009B725B" w:rsidP="009B725B">
      <w:pPr>
        <w:widowControl w:val="0"/>
        <w:ind w:firstLine="426"/>
        <w:jc w:val="both"/>
        <w:rPr>
          <w:color w:val="000000"/>
          <w:lang w:val="ru-RU" w:bidi="ru-RU"/>
        </w:rPr>
      </w:pPr>
      <w:r>
        <w:rPr>
          <w:color w:val="000000"/>
          <w:lang w:bidi="ru-RU"/>
        </w:rPr>
        <w:t>Образовательная  деятельность, требующая повышенной познавательной активности и умственного напряжения детей, проводится в первую половину дня.</w:t>
      </w:r>
      <w:r w:rsidR="00BB5561">
        <w:rPr>
          <w:color w:val="000000"/>
          <w:lang w:val="ru-RU" w:bidi="ru-RU"/>
        </w:rPr>
        <w:t>(п</w:t>
      </w:r>
      <w:r w:rsidR="008E4A30">
        <w:rPr>
          <w:color w:val="000000"/>
          <w:lang w:val="ru-RU" w:bidi="ru-RU"/>
        </w:rPr>
        <w:t>.</w:t>
      </w:r>
      <w:r w:rsidR="00BB5561">
        <w:rPr>
          <w:color w:val="000000"/>
          <w:lang w:val="ru-RU" w:bidi="ru-RU"/>
        </w:rPr>
        <w:t>11.13)</w:t>
      </w:r>
      <w:r w:rsidR="008E4A30">
        <w:rPr>
          <w:color w:val="000000"/>
          <w:lang w:val="ru-RU" w:bidi="ru-RU"/>
        </w:rPr>
        <w:t>.</w:t>
      </w:r>
    </w:p>
    <w:p w:rsidR="009B725B" w:rsidRDefault="009B725B" w:rsidP="009B725B">
      <w:pPr>
        <w:widowControl w:val="0"/>
        <w:ind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Для профилактики утомления детей проводятся физкультурные, музыкальные </w:t>
      </w:r>
      <w:r>
        <w:rPr>
          <w:color w:val="000000"/>
          <w:lang w:bidi="ru-RU"/>
        </w:rPr>
        <w:lastRenderedPageBreak/>
        <w:t>занятия. Занятия по физическому развитию основной общеобразовательной программы для детей в возрасте от 3 до 7 лет организованы 3 раза в неделю. Длительность занятий по физическому развитию зависит от возраста детей и составляет:</w:t>
      </w:r>
    </w:p>
    <w:p w:rsidR="009B725B" w:rsidRDefault="009B725B" w:rsidP="009B725B">
      <w:pPr>
        <w:widowControl w:val="0"/>
        <w:ind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В младшей подгруппе -10 минут,</w:t>
      </w:r>
    </w:p>
    <w:p w:rsidR="009B725B" w:rsidRDefault="009B725B" w:rsidP="009B725B">
      <w:pPr>
        <w:widowControl w:val="0"/>
        <w:ind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Средней подгруппе - 20 минут,</w:t>
      </w:r>
    </w:p>
    <w:p w:rsidR="009B725B" w:rsidRDefault="009B725B" w:rsidP="009B725B">
      <w:pPr>
        <w:widowControl w:val="0"/>
        <w:ind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Старшей подгруппе - 25 минут,</w:t>
      </w:r>
    </w:p>
    <w:p w:rsidR="009B725B" w:rsidRDefault="009B725B" w:rsidP="009B725B">
      <w:pPr>
        <w:widowControl w:val="0"/>
        <w:ind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Подготовительной к школе подгруппе - 30 минут.</w:t>
      </w:r>
    </w:p>
    <w:p w:rsidR="009B725B" w:rsidRDefault="009B725B" w:rsidP="009B725B">
      <w:pPr>
        <w:widowControl w:val="0"/>
        <w:ind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1 раз в неделю  организовывается занятия по физическому развитию на открытом воздухе.</w:t>
      </w:r>
    </w:p>
    <w:p w:rsidR="009B725B" w:rsidRDefault="009B725B" w:rsidP="009B725B">
      <w:pPr>
        <w:widowControl w:val="0"/>
        <w:tabs>
          <w:tab w:val="left" w:pos="2127"/>
          <w:tab w:val="left" w:pos="2950"/>
          <w:tab w:val="center" w:pos="3481"/>
          <w:tab w:val="right" w:pos="3740"/>
          <w:tab w:val="left" w:pos="3936"/>
        </w:tabs>
        <w:ind w:firstLine="426"/>
        <w:jc w:val="both"/>
        <w:rPr>
          <w:color w:val="000000"/>
          <w:lang w:bidi="ru-RU"/>
        </w:rPr>
      </w:pPr>
      <w:r>
        <w:rPr>
          <w:b/>
          <w:i/>
          <w:iCs/>
          <w:color w:val="000000"/>
          <w:lang w:bidi="ru-RU"/>
        </w:rPr>
        <w:t>Максимально допустимый объем</w:t>
      </w:r>
      <w:r>
        <w:rPr>
          <w:color w:val="000000"/>
          <w:lang w:bidi="ru-RU"/>
        </w:rPr>
        <w:t xml:space="preserve"> недельной образовательной нагрузки для детей дошкольного возраста составляет:</w:t>
      </w:r>
    </w:p>
    <w:p w:rsidR="009B725B" w:rsidRDefault="009B725B" w:rsidP="009B725B">
      <w:pPr>
        <w:widowControl w:val="0"/>
        <w:tabs>
          <w:tab w:val="left" w:pos="2127"/>
          <w:tab w:val="left" w:pos="2950"/>
          <w:tab w:val="center" w:pos="3481"/>
          <w:tab w:val="right" w:pos="3740"/>
          <w:tab w:val="left" w:pos="3936"/>
        </w:tabs>
        <w:ind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 в младшей  подгруппе - не более </w:t>
      </w:r>
      <w:r w:rsidR="00BB5561">
        <w:rPr>
          <w:color w:val="000000"/>
          <w:lang w:val="ru-RU" w:bidi="ru-RU"/>
        </w:rPr>
        <w:t>1</w:t>
      </w:r>
      <w:r w:rsidR="00BB5561">
        <w:rPr>
          <w:color w:val="000000"/>
          <w:lang w:bidi="ru-RU"/>
        </w:rPr>
        <w:t xml:space="preserve"> часов </w:t>
      </w:r>
      <w:r w:rsidR="00BB5561">
        <w:rPr>
          <w:color w:val="000000"/>
          <w:lang w:val="ru-RU" w:bidi="ru-RU"/>
        </w:rPr>
        <w:t>4</w:t>
      </w:r>
      <w:r w:rsidR="00BB5561">
        <w:rPr>
          <w:color w:val="000000"/>
          <w:lang w:bidi="ru-RU"/>
        </w:rPr>
        <w:t>0 минут (1</w:t>
      </w:r>
      <w:r w:rsidR="00BB5561">
        <w:rPr>
          <w:color w:val="000000"/>
          <w:lang w:val="ru-RU" w:bidi="ru-RU"/>
        </w:rPr>
        <w:t>0</w:t>
      </w:r>
      <w:r>
        <w:rPr>
          <w:color w:val="000000"/>
          <w:lang w:bidi="ru-RU"/>
        </w:rPr>
        <w:t xml:space="preserve">0 мин.), </w:t>
      </w:r>
    </w:p>
    <w:p w:rsidR="009B725B" w:rsidRDefault="009B725B" w:rsidP="009B725B">
      <w:pPr>
        <w:widowControl w:val="0"/>
        <w:tabs>
          <w:tab w:val="left" w:pos="2127"/>
          <w:tab w:val="left" w:pos="2950"/>
          <w:tab w:val="center" w:pos="3481"/>
          <w:tab w:val="right" w:pos="3740"/>
          <w:tab w:val="left" w:pos="3936"/>
        </w:tabs>
        <w:ind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в средней подгруппе – не более З часов  20минут (200 мин.),</w:t>
      </w:r>
    </w:p>
    <w:p w:rsidR="009B725B" w:rsidRDefault="009B725B" w:rsidP="009B725B">
      <w:pPr>
        <w:widowControl w:val="0"/>
        <w:tabs>
          <w:tab w:val="left" w:pos="2127"/>
          <w:tab w:val="left" w:pos="2950"/>
          <w:tab w:val="center" w:pos="3481"/>
          <w:tab w:val="right" w:pos="3740"/>
          <w:tab w:val="left" w:pos="3936"/>
        </w:tabs>
        <w:ind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в старшей подгруппе - не более 3 часов 45 минут (225 мин.), </w:t>
      </w:r>
    </w:p>
    <w:p w:rsidR="009B725B" w:rsidRDefault="009B725B" w:rsidP="009B725B">
      <w:pPr>
        <w:widowControl w:val="0"/>
        <w:tabs>
          <w:tab w:val="left" w:pos="2127"/>
          <w:tab w:val="left" w:pos="2950"/>
          <w:tab w:val="center" w:pos="3481"/>
          <w:tab w:val="right" w:pos="3740"/>
          <w:tab w:val="left" w:pos="3936"/>
        </w:tabs>
        <w:ind w:firstLine="426"/>
        <w:jc w:val="both"/>
        <w:rPr>
          <w:i/>
          <w:iCs/>
          <w:color w:val="000000"/>
          <w:lang w:bidi="ru-RU"/>
        </w:rPr>
      </w:pPr>
      <w:r>
        <w:rPr>
          <w:color w:val="000000"/>
          <w:lang w:bidi="ru-RU"/>
        </w:rPr>
        <w:t>в подготовительной  подгруппе - 7 часов 30 минут (450 мин.)</w:t>
      </w:r>
    </w:p>
    <w:p w:rsidR="00EE5B8D" w:rsidRDefault="00EE5B8D" w:rsidP="009B725B">
      <w:pPr>
        <w:widowControl w:val="0"/>
        <w:tabs>
          <w:tab w:val="left" w:pos="284"/>
        </w:tabs>
        <w:ind w:firstLine="426"/>
        <w:jc w:val="both"/>
        <w:rPr>
          <w:color w:val="000000"/>
          <w:lang w:val="ru-RU" w:bidi="ru-RU"/>
        </w:rPr>
      </w:pPr>
    </w:p>
    <w:p w:rsidR="00EE5B8D" w:rsidRPr="00CA74C7" w:rsidRDefault="00EE5B8D" w:rsidP="00EE5B8D">
      <w:pPr>
        <w:pStyle w:val="a3"/>
        <w:jc w:val="both"/>
        <w:rPr>
          <w:b/>
          <w:i/>
          <w:lang w:val="ru-RU"/>
        </w:rPr>
      </w:pPr>
      <w:r w:rsidRPr="00CA74C7">
        <w:rPr>
          <w:b/>
          <w:i/>
          <w:lang w:val="ru-RU"/>
        </w:rPr>
        <w:t>Вариативная часть</w:t>
      </w:r>
    </w:p>
    <w:p w:rsidR="00EE5B8D" w:rsidRPr="00CA74C7" w:rsidRDefault="00EE5B8D" w:rsidP="00EE5B8D">
      <w:pPr>
        <w:pStyle w:val="a5"/>
        <w:spacing w:after="0"/>
        <w:ind w:left="0" w:firstLine="539"/>
        <w:jc w:val="both"/>
        <w:rPr>
          <w:rFonts w:ascii="Times New Roman" w:hAnsi="Times New Roman"/>
          <w:b/>
          <w:sz w:val="24"/>
          <w:szCs w:val="24"/>
        </w:rPr>
      </w:pPr>
      <w:r w:rsidRPr="00CA74C7">
        <w:rPr>
          <w:rFonts w:ascii="Times New Roman" w:hAnsi="Times New Roman"/>
          <w:b/>
          <w:sz w:val="24"/>
          <w:szCs w:val="24"/>
        </w:rPr>
        <w:t>Содержание  вариативной части</w:t>
      </w:r>
      <w:r w:rsidRPr="00CA74C7">
        <w:rPr>
          <w:rFonts w:ascii="Times New Roman" w:hAnsi="Times New Roman"/>
          <w:sz w:val="24"/>
          <w:szCs w:val="24"/>
        </w:rPr>
        <w:t xml:space="preserve"> учебного плана не превышает допустимой нагрузки по всем возрастным группам.  В вариативной части включено обучение детей татарскому языку.</w:t>
      </w:r>
    </w:p>
    <w:p w:rsidR="00EE5B8D" w:rsidRPr="00CA74C7" w:rsidRDefault="00EE5B8D" w:rsidP="00EE5B8D">
      <w:pPr>
        <w:jc w:val="both"/>
        <w:rPr>
          <w:lang w:val="ru-RU"/>
        </w:rPr>
      </w:pPr>
      <w:r w:rsidRPr="00CA74C7">
        <w:rPr>
          <w:lang w:val="ru-RU"/>
        </w:rPr>
        <w:t>Начиная со средней  подгруппы, по 3 раза в неделю осуществляется обучение татарскому языку как государственному.</w:t>
      </w:r>
    </w:p>
    <w:p w:rsidR="00EE5B8D" w:rsidRPr="00CA74C7" w:rsidRDefault="00EE5B8D" w:rsidP="00EE5B8D">
      <w:pPr>
        <w:jc w:val="both"/>
        <w:rPr>
          <w:color w:val="000000"/>
          <w:lang w:val="ru-RU"/>
        </w:rPr>
      </w:pPr>
      <w:r w:rsidRPr="00CA74C7">
        <w:rPr>
          <w:color w:val="000000"/>
          <w:lang w:val="ru-RU"/>
        </w:rPr>
        <w:t>в средней подгруппе: татарский язык проводится в рамках режима дня</w:t>
      </w:r>
      <w:r w:rsidR="00EE773C">
        <w:rPr>
          <w:color w:val="000000"/>
          <w:lang w:val="ru-RU"/>
        </w:rPr>
        <w:t>;</w:t>
      </w:r>
    </w:p>
    <w:p w:rsidR="00EE5B8D" w:rsidRPr="00CA74C7" w:rsidRDefault="00EE5B8D" w:rsidP="00EE5B8D">
      <w:pPr>
        <w:jc w:val="both"/>
        <w:rPr>
          <w:color w:val="000000"/>
          <w:lang w:val="ru-RU"/>
        </w:rPr>
      </w:pPr>
      <w:r w:rsidRPr="00CA74C7">
        <w:rPr>
          <w:color w:val="000000"/>
          <w:lang w:val="ru-RU"/>
        </w:rPr>
        <w:t xml:space="preserve">в старшей подгруппе: </w:t>
      </w:r>
      <w:r w:rsidR="00EE773C" w:rsidRPr="00CA74C7">
        <w:rPr>
          <w:color w:val="000000"/>
          <w:lang w:val="ru-RU"/>
        </w:rPr>
        <w:t>татарский язык проводится в рамках режима дня</w:t>
      </w:r>
      <w:r w:rsidR="00EE773C">
        <w:rPr>
          <w:color w:val="000000"/>
          <w:lang w:val="ru-RU"/>
        </w:rPr>
        <w:t>;</w:t>
      </w:r>
    </w:p>
    <w:p w:rsidR="00EE5B8D" w:rsidRPr="00CA74C7" w:rsidRDefault="00EE5B8D" w:rsidP="00EE5B8D">
      <w:pPr>
        <w:jc w:val="both"/>
        <w:rPr>
          <w:color w:val="000000"/>
          <w:lang w:val="ru-RU"/>
        </w:rPr>
      </w:pPr>
      <w:r w:rsidRPr="00CA74C7">
        <w:rPr>
          <w:color w:val="000000"/>
          <w:lang w:val="ru-RU"/>
        </w:rPr>
        <w:t xml:space="preserve">в подготовительной к школе </w:t>
      </w:r>
      <w:r w:rsidR="00EE773C">
        <w:rPr>
          <w:color w:val="000000"/>
          <w:lang w:val="ru-RU"/>
        </w:rPr>
        <w:t>под</w:t>
      </w:r>
      <w:r w:rsidRPr="00CA74C7">
        <w:rPr>
          <w:color w:val="000000"/>
          <w:lang w:val="ru-RU"/>
        </w:rPr>
        <w:t xml:space="preserve">группе: </w:t>
      </w:r>
      <w:r w:rsidR="00CA74C7" w:rsidRPr="00CA74C7">
        <w:rPr>
          <w:color w:val="000000"/>
          <w:lang w:val="ru-RU"/>
        </w:rPr>
        <w:t xml:space="preserve">2– </w:t>
      </w:r>
      <w:r w:rsidR="00061886">
        <w:rPr>
          <w:color w:val="000000"/>
          <w:lang w:val="ru-RU"/>
        </w:rPr>
        <w:t xml:space="preserve">проводится </w:t>
      </w:r>
      <w:r w:rsidR="00CA74C7" w:rsidRPr="00CA74C7">
        <w:rPr>
          <w:color w:val="000000"/>
          <w:lang w:val="ru-RU"/>
        </w:rPr>
        <w:t>по расписанию и 1-в рамках режима дня</w:t>
      </w:r>
      <w:r w:rsidR="00EE773C">
        <w:rPr>
          <w:color w:val="000000"/>
          <w:lang w:val="ru-RU"/>
        </w:rPr>
        <w:t>.</w:t>
      </w:r>
    </w:p>
    <w:p w:rsidR="009B725B" w:rsidRPr="008E4A30" w:rsidRDefault="008E4A30" w:rsidP="008E4A30">
      <w:pPr>
        <w:widowControl w:val="0"/>
        <w:tabs>
          <w:tab w:val="left" w:pos="284"/>
        </w:tabs>
        <w:jc w:val="both"/>
        <w:rPr>
          <w:color w:val="000000"/>
          <w:lang w:bidi="ru-RU"/>
        </w:rPr>
      </w:pPr>
      <w:r>
        <w:rPr>
          <w:color w:val="000000"/>
          <w:lang w:val="ru-RU" w:bidi="ru-RU"/>
        </w:rPr>
        <w:t xml:space="preserve">    </w:t>
      </w:r>
      <w:r w:rsidR="009B725B">
        <w:rPr>
          <w:color w:val="000000"/>
          <w:lang w:bidi="ru-RU"/>
        </w:rPr>
        <w:t>Кроме НОД по обучению детей татарскому языку, воспитатель по обучению татарскому языку ведет индивидуальную работу с детьми в свободное от непосредственной образовательной деятельности время, в режимных моментах, а также работу с педагогами и родителями.</w:t>
      </w:r>
    </w:p>
    <w:p w:rsidR="009B725B" w:rsidRDefault="009B725B" w:rsidP="009B725B">
      <w:pPr>
        <w:widowControl w:val="0"/>
        <w:ind w:right="20"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Воспитате</w:t>
      </w:r>
      <w:r w:rsidR="00CA74C7">
        <w:rPr>
          <w:color w:val="000000"/>
          <w:lang w:bidi="ru-RU"/>
        </w:rPr>
        <w:t>л</w:t>
      </w:r>
      <w:r w:rsidR="00CA74C7">
        <w:rPr>
          <w:color w:val="000000"/>
          <w:lang w:val="ru-RU" w:bidi="ru-RU"/>
        </w:rPr>
        <w:t xml:space="preserve">ь </w:t>
      </w:r>
      <w:r>
        <w:rPr>
          <w:color w:val="000000"/>
          <w:lang w:bidi="ru-RU"/>
        </w:rPr>
        <w:t>групп создают языковую среду в общении с детьми в течение дня с целью закрепления изученного материала НОД по обучению детей татарскому языку.</w:t>
      </w:r>
    </w:p>
    <w:p w:rsidR="009B725B" w:rsidRDefault="009B725B" w:rsidP="009B725B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b/>
        </w:rPr>
      </w:pPr>
      <w:r>
        <w:rPr>
          <w:b/>
        </w:rPr>
        <w:t xml:space="preserve">                                                             </w:t>
      </w:r>
    </w:p>
    <w:p w:rsidR="009B725B" w:rsidRDefault="009B725B" w:rsidP="009B725B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center"/>
        <w:rPr>
          <w:b/>
        </w:rPr>
      </w:pPr>
    </w:p>
    <w:p w:rsidR="009B725B" w:rsidRDefault="009B725B" w:rsidP="009B725B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center"/>
        <w:rPr>
          <w:b/>
        </w:rPr>
      </w:pPr>
    </w:p>
    <w:p w:rsidR="009B725B" w:rsidRDefault="009B725B" w:rsidP="009B725B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center"/>
        <w:rPr>
          <w:b/>
        </w:rPr>
      </w:pPr>
    </w:p>
    <w:p w:rsidR="00C3605B" w:rsidRPr="009B725B" w:rsidRDefault="00C3605B"/>
    <w:p w:rsidR="00C3605B" w:rsidRDefault="00C3605B">
      <w:pPr>
        <w:rPr>
          <w:lang w:val="ru-RU"/>
        </w:rPr>
      </w:pPr>
    </w:p>
    <w:p w:rsidR="007C3AC9" w:rsidRDefault="007C3AC9">
      <w:pPr>
        <w:rPr>
          <w:lang w:val="ru-RU"/>
        </w:rPr>
      </w:pPr>
    </w:p>
    <w:p w:rsidR="007C3AC9" w:rsidRDefault="007C3AC9">
      <w:pPr>
        <w:rPr>
          <w:lang w:val="ru-RU"/>
        </w:rPr>
      </w:pPr>
    </w:p>
    <w:p w:rsidR="007C3AC9" w:rsidRDefault="007C3AC9">
      <w:pPr>
        <w:rPr>
          <w:lang w:val="ru-RU"/>
        </w:rPr>
      </w:pPr>
    </w:p>
    <w:p w:rsidR="007C3AC9" w:rsidRDefault="007C3AC9">
      <w:pPr>
        <w:rPr>
          <w:lang w:val="ru-RU"/>
        </w:rPr>
      </w:pPr>
    </w:p>
    <w:p w:rsidR="007C3AC9" w:rsidRDefault="007C3AC9">
      <w:pPr>
        <w:rPr>
          <w:lang w:val="ru-RU"/>
        </w:rPr>
      </w:pPr>
    </w:p>
    <w:p w:rsidR="007C3AC9" w:rsidRDefault="007C3AC9">
      <w:pPr>
        <w:rPr>
          <w:lang w:val="ru-RU"/>
        </w:rPr>
      </w:pPr>
    </w:p>
    <w:p w:rsidR="007C3AC9" w:rsidRDefault="007C3AC9">
      <w:pPr>
        <w:rPr>
          <w:lang w:val="ru-RU"/>
        </w:rPr>
      </w:pPr>
    </w:p>
    <w:p w:rsidR="007C3AC9" w:rsidRDefault="007C3AC9">
      <w:pPr>
        <w:rPr>
          <w:lang w:val="ru-RU"/>
        </w:rPr>
      </w:pPr>
    </w:p>
    <w:p w:rsidR="007C3AC9" w:rsidRDefault="007C3AC9">
      <w:pPr>
        <w:rPr>
          <w:lang w:val="ru-RU"/>
        </w:rPr>
      </w:pPr>
    </w:p>
    <w:p w:rsidR="007C3AC9" w:rsidRDefault="007C3AC9">
      <w:pPr>
        <w:rPr>
          <w:lang w:val="ru-RU"/>
        </w:rPr>
      </w:pPr>
    </w:p>
    <w:p w:rsidR="007C3AC9" w:rsidRDefault="007C3AC9">
      <w:pPr>
        <w:rPr>
          <w:lang w:val="ru-RU"/>
        </w:rPr>
      </w:pPr>
    </w:p>
    <w:p w:rsidR="007C3AC9" w:rsidRDefault="007C3AC9">
      <w:pPr>
        <w:rPr>
          <w:lang w:val="ru-RU"/>
        </w:rPr>
      </w:pPr>
    </w:p>
    <w:p w:rsidR="002A0D1A" w:rsidRDefault="002A0D1A">
      <w:pPr>
        <w:rPr>
          <w:lang w:val="ru-RU"/>
        </w:rPr>
      </w:pPr>
    </w:p>
    <w:p w:rsidR="002A0D1A" w:rsidRDefault="002A0D1A">
      <w:pPr>
        <w:rPr>
          <w:lang w:val="ru-RU"/>
        </w:rPr>
      </w:pPr>
    </w:p>
    <w:p w:rsidR="002A0D1A" w:rsidRDefault="002A0D1A">
      <w:pPr>
        <w:rPr>
          <w:lang w:val="ru-RU"/>
        </w:rPr>
      </w:pPr>
    </w:p>
    <w:p w:rsidR="007C3AC9" w:rsidRDefault="007C3AC9" w:rsidP="007C3A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Учебный план</w:t>
      </w:r>
    </w:p>
    <w:p w:rsidR="007C3AC9" w:rsidRDefault="007C3AC9" w:rsidP="007C3A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МБДОУ «Детский сад «</w:t>
      </w:r>
      <w:r w:rsidR="00EE773C">
        <w:rPr>
          <w:b/>
          <w:sz w:val="28"/>
          <w:szCs w:val="28"/>
          <w:lang w:val="ru-RU"/>
        </w:rPr>
        <w:t>Родничок</w:t>
      </w:r>
      <w:r>
        <w:rPr>
          <w:b/>
          <w:sz w:val="28"/>
          <w:szCs w:val="28"/>
        </w:rPr>
        <w:t xml:space="preserve">» села </w:t>
      </w:r>
      <w:proofErr w:type="spellStart"/>
      <w:r w:rsidR="00EE773C">
        <w:rPr>
          <w:b/>
          <w:sz w:val="28"/>
          <w:szCs w:val="28"/>
          <w:lang w:val="ru-RU"/>
        </w:rPr>
        <w:t>Урюм</w:t>
      </w:r>
      <w:proofErr w:type="spellEnd"/>
      <w:r>
        <w:rPr>
          <w:b/>
          <w:sz w:val="28"/>
          <w:szCs w:val="28"/>
        </w:rPr>
        <w:t>»</w:t>
      </w:r>
    </w:p>
    <w:p w:rsidR="007C3AC9" w:rsidRDefault="007C3AC9" w:rsidP="007C3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F41689">
        <w:rPr>
          <w:b/>
          <w:sz w:val="28"/>
          <w:szCs w:val="28"/>
          <w:lang w:val="ru-RU"/>
        </w:rPr>
        <w:t>9</w:t>
      </w:r>
      <w:r>
        <w:rPr>
          <w:b/>
          <w:sz w:val="28"/>
          <w:szCs w:val="28"/>
        </w:rPr>
        <w:t xml:space="preserve"> – 20</w:t>
      </w:r>
      <w:r w:rsidR="00F41689">
        <w:rPr>
          <w:b/>
          <w:sz w:val="28"/>
          <w:szCs w:val="28"/>
          <w:lang w:val="ru-RU"/>
        </w:rPr>
        <w:t>20</w:t>
      </w:r>
      <w:r>
        <w:rPr>
          <w:b/>
          <w:sz w:val="28"/>
          <w:szCs w:val="28"/>
        </w:rPr>
        <w:t xml:space="preserve"> учебный год</w:t>
      </w:r>
    </w:p>
    <w:p w:rsidR="007C3AC9" w:rsidRDefault="007C3AC9" w:rsidP="007C3AC9">
      <w:pPr>
        <w:jc w:val="center"/>
        <w:rPr>
          <w:b/>
          <w:sz w:val="28"/>
          <w:szCs w:val="28"/>
        </w:rPr>
      </w:pPr>
    </w:p>
    <w:p w:rsidR="007C3AC9" w:rsidRDefault="007C3AC9" w:rsidP="007C3AC9">
      <w:pPr>
        <w:jc w:val="center"/>
        <w:rPr>
          <w:b/>
          <w:sz w:val="28"/>
          <w:szCs w:val="28"/>
        </w:rPr>
      </w:pPr>
    </w:p>
    <w:tbl>
      <w:tblPr>
        <w:tblStyle w:val="a7"/>
        <w:tblW w:w="9885" w:type="dxa"/>
        <w:tblLayout w:type="fixed"/>
        <w:tblLook w:val="04A0"/>
      </w:tblPr>
      <w:tblGrid>
        <w:gridCol w:w="2235"/>
        <w:gridCol w:w="2481"/>
        <w:gridCol w:w="1170"/>
        <w:gridCol w:w="35"/>
        <w:gridCol w:w="1315"/>
        <w:gridCol w:w="7"/>
        <w:gridCol w:w="1321"/>
        <w:gridCol w:w="52"/>
        <w:gridCol w:w="1269"/>
      </w:tblGrid>
      <w:tr w:rsidR="007C3AC9" w:rsidTr="00B42A86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Базовый вид деятельности</w:t>
            </w:r>
          </w:p>
          <w:p w:rsidR="003238FC" w:rsidRDefault="00323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238FC" w:rsidRDefault="00323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238FC" w:rsidRDefault="00323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238FC" w:rsidRPr="003238FC" w:rsidRDefault="00323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EE7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7C3A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 </w:t>
            </w:r>
            <w:r w:rsidR="007C3AC9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подгруппа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подгруппа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Default="007C3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подгруппа</w:t>
            </w:r>
          </w:p>
          <w:p w:rsidR="007C3AC9" w:rsidRDefault="007C3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7C3AC9" w:rsidTr="00B42A86">
        <w:trPr>
          <w:trHeight w:val="645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AC9" w:rsidRDefault="007C3A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AC9" w:rsidRDefault="007C3A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EE7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  <w:r w:rsidR="007C3A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5 лет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B31D19" w:rsidTr="00B42A86">
        <w:trPr>
          <w:trHeight w:val="4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D19" w:rsidRDefault="00B31D19" w:rsidP="003238F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D19" w:rsidRDefault="00B31D19" w:rsidP="00B31D1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19" w:rsidRDefault="00B31D19" w:rsidP="003238FC">
            <w:pPr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Количество часов в неделю</w:t>
            </w:r>
          </w:p>
        </w:tc>
      </w:tr>
      <w:tr w:rsidR="00B31D19" w:rsidTr="00B42A86">
        <w:trPr>
          <w:trHeight w:val="4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D19" w:rsidRDefault="00B31D19" w:rsidP="003238F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6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D19" w:rsidRDefault="00B31D19" w:rsidP="003238FC">
            <w:pPr>
              <w:jc w:val="center"/>
            </w:pPr>
            <w:r>
              <w:rPr>
                <w:rFonts w:ascii="Times New Roman" w:hAnsi="Times New Roman"/>
                <w:b/>
                <w:lang w:val="ru-RU"/>
              </w:rPr>
              <w:t>Инвариантная часть (обязательная</w:t>
            </w:r>
            <w:r w:rsidR="00B42A86">
              <w:rPr>
                <w:rFonts w:ascii="Times New Roman" w:hAnsi="Times New Roman"/>
                <w:b/>
                <w:lang w:val="ru-RU"/>
              </w:rPr>
              <w:t>)</w:t>
            </w:r>
          </w:p>
        </w:tc>
      </w:tr>
      <w:tr w:rsidR="007C3AC9" w:rsidTr="00B42A86">
        <w:trPr>
          <w:trHeight w:val="75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Pr="007C3AC9" w:rsidRDefault="007C3A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ое развитие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Pr="00B42A86" w:rsidRDefault="00B42A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Pr="00B42A86" w:rsidRDefault="00B42A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7C3AC9" w:rsidTr="00B42A86">
        <w:trPr>
          <w:trHeight w:val="93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AC9" w:rsidRDefault="007C3AC9" w:rsidP="007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P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окружающим миром</w:t>
            </w:r>
          </w:p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Pr="00B42A86" w:rsidRDefault="00B42A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Pr="00B42A86" w:rsidRDefault="00B42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Pr="00B42A86" w:rsidRDefault="00CB12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Pr="00EE773C" w:rsidRDefault="00EE77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C3AC9" w:rsidTr="00B42A86">
        <w:trPr>
          <w:trHeight w:val="14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Pr="00B42A86" w:rsidRDefault="00B42A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1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3AC9" w:rsidTr="00B42A8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B42A86" w:rsidP="00B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="007C3AC9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Pr="00B42A86" w:rsidRDefault="00B42A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2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3AC9" w:rsidTr="00B42A86">
        <w:trPr>
          <w:trHeight w:val="281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Default="00B42A86" w:rsidP="00B42A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="007C3AC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42A86" w:rsidRPr="00B42A86" w:rsidRDefault="00B42A86" w:rsidP="00B42A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Pr="00B42A86" w:rsidRDefault="00B42A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2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3AC9" w:rsidTr="00B42A86">
        <w:trPr>
          <w:trHeight w:val="289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AC9" w:rsidRDefault="007C3AC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Default="00B42A86" w:rsidP="00B42A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7C3AC9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B42A86" w:rsidRPr="00B42A86" w:rsidRDefault="00B42A86" w:rsidP="00B42A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Pr="00B42A86" w:rsidRDefault="00B42A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2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3AC9" w:rsidTr="00B42A86">
        <w:trPr>
          <w:trHeight w:val="4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AC9" w:rsidRDefault="007C3AC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86" w:rsidRDefault="00B42A86" w:rsidP="00B42A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3AC9" w:rsidRDefault="00B42A86" w:rsidP="00B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7C3AC9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Pr="00B42A86" w:rsidRDefault="00B42A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0,5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C3AC9" w:rsidTr="00B42A86">
        <w:trPr>
          <w:trHeight w:val="4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AC9" w:rsidRDefault="007C3AC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Default="00B42A86" w:rsidP="00B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7C3AC9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C9" w:rsidRPr="00B42A86" w:rsidRDefault="00B42A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0,5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AC9" w:rsidRDefault="007C3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83CD1" w:rsidTr="00B42A86">
        <w:tc>
          <w:tcPr>
            <w:tcW w:w="4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D1" w:rsidRDefault="00383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в неделю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86" w:rsidRDefault="00B42A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  <w:p w:rsidR="00383CD1" w:rsidRDefault="00B42A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10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CD1" w:rsidRDefault="00383CD1" w:rsidP="00383CD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  <w:p w:rsidR="00B42A86" w:rsidRDefault="00B42A86" w:rsidP="00383CD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      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86" w:rsidRDefault="00B42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83CD1" w:rsidRPr="00B42A86" w:rsidRDefault="00B42A86" w:rsidP="00CB12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  <w:r w:rsidR="00CB121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D1" w:rsidRPr="00B42A86" w:rsidRDefault="00383C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83CD1" w:rsidRPr="00EE773C" w:rsidRDefault="00B42A86" w:rsidP="00EE77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  <w:r w:rsidR="00EE773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</w:tr>
      <w:tr w:rsidR="00383CD1" w:rsidTr="00B42A86">
        <w:tc>
          <w:tcPr>
            <w:tcW w:w="4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D1" w:rsidRDefault="00383CD1">
            <w:pPr>
              <w:jc w:val="center"/>
              <w:rPr>
                <w:b/>
              </w:rPr>
            </w:pPr>
          </w:p>
        </w:tc>
        <w:tc>
          <w:tcPr>
            <w:tcW w:w="5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86" w:rsidRDefault="00B42A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B42A86" w:rsidRDefault="00B42A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383CD1" w:rsidRDefault="00383C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lang w:val="ru-RU"/>
              </w:rPr>
              <w:t>Вариативная часть</w:t>
            </w:r>
          </w:p>
        </w:tc>
      </w:tr>
      <w:tr w:rsidR="00383CD1" w:rsidTr="00B42A86">
        <w:trPr>
          <w:trHeight w:val="369"/>
        </w:trPr>
        <w:tc>
          <w:tcPr>
            <w:tcW w:w="4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D1" w:rsidRDefault="00383CD1" w:rsidP="00383CD1">
            <w:pPr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Обучение татарскому языку</w:t>
            </w:r>
          </w:p>
          <w:p w:rsidR="00383CD1" w:rsidRDefault="00383CD1" w:rsidP="00383CD1">
            <w:pPr>
              <w:jc w:val="center"/>
              <w:rPr>
                <w:b/>
                <w:lang w:val="ru-RU"/>
              </w:rPr>
            </w:pPr>
          </w:p>
          <w:p w:rsidR="00383CD1" w:rsidRDefault="00383CD1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D1" w:rsidRDefault="00383CD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D1" w:rsidRDefault="00383CD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D1" w:rsidRPr="00EE773C" w:rsidRDefault="00EE77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D1" w:rsidRDefault="00383CD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</w:tr>
      <w:tr w:rsidR="00383CD1" w:rsidTr="00B42A86">
        <w:tc>
          <w:tcPr>
            <w:tcW w:w="4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D1" w:rsidRDefault="00383CD1">
            <w:pPr>
              <w:jc w:val="center"/>
              <w:rPr>
                <w:b/>
                <w:lang w:val="ru-RU"/>
              </w:rPr>
            </w:pPr>
          </w:p>
          <w:p w:rsidR="00B42A86" w:rsidRPr="00B42A86" w:rsidRDefault="00B42A8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D1" w:rsidRPr="00383CD1" w:rsidRDefault="00383CD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D1" w:rsidRDefault="00383C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D1" w:rsidRPr="00EE773C" w:rsidRDefault="00383CD1" w:rsidP="00EE773C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D1" w:rsidRPr="00EE773C" w:rsidRDefault="00B42A86" w:rsidP="00EE773C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EE773C">
              <w:rPr>
                <w:b/>
                <w:sz w:val="28"/>
                <w:szCs w:val="28"/>
                <w:lang w:val="en-US"/>
              </w:rPr>
              <w:t>5</w:t>
            </w:r>
          </w:p>
        </w:tc>
      </w:tr>
    </w:tbl>
    <w:p w:rsidR="007C3AC9" w:rsidRDefault="007C3AC9">
      <w:pPr>
        <w:rPr>
          <w:lang w:val="ru-RU"/>
        </w:rPr>
      </w:pPr>
    </w:p>
    <w:p w:rsidR="007C3AC9" w:rsidRPr="00C3605B" w:rsidRDefault="007C3AC9">
      <w:pPr>
        <w:rPr>
          <w:lang w:val="ru-RU"/>
        </w:rPr>
      </w:pPr>
    </w:p>
    <w:sectPr w:rsidR="007C3AC9" w:rsidRPr="00C3605B" w:rsidSect="009E096F">
      <w:pgSz w:w="11906" w:h="16838"/>
      <w:pgMar w:top="1134" w:right="850" w:bottom="1134" w:left="1701" w:header="708" w:footer="708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FCC"/>
    <w:rsid w:val="000308FB"/>
    <w:rsid w:val="00035949"/>
    <w:rsid w:val="00060079"/>
    <w:rsid w:val="00060E82"/>
    <w:rsid w:val="00061886"/>
    <w:rsid w:val="0008719F"/>
    <w:rsid w:val="000F0F00"/>
    <w:rsid w:val="0017223E"/>
    <w:rsid w:val="001B659F"/>
    <w:rsid w:val="002524EA"/>
    <w:rsid w:val="002A0D1A"/>
    <w:rsid w:val="002D59E2"/>
    <w:rsid w:val="003238FC"/>
    <w:rsid w:val="003571A0"/>
    <w:rsid w:val="00383CD1"/>
    <w:rsid w:val="003E110E"/>
    <w:rsid w:val="003F24C1"/>
    <w:rsid w:val="004823F4"/>
    <w:rsid w:val="004C7FEF"/>
    <w:rsid w:val="004E51C5"/>
    <w:rsid w:val="0053156C"/>
    <w:rsid w:val="00546FCC"/>
    <w:rsid w:val="0058439D"/>
    <w:rsid w:val="00614038"/>
    <w:rsid w:val="006B040D"/>
    <w:rsid w:val="007355EC"/>
    <w:rsid w:val="007A15C9"/>
    <w:rsid w:val="007A7297"/>
    <w:rsid w:val="007C3AC9"/>
    <w:rsid w:val="007D7217"/>
    <w:rsid w:val="00830113"/>
    <w:rsid w:val="008E4A30"/>
    <w:rsid w:val="00922687"/>
    <w:rsid w:val="00925586"/>
    <w:rsid w:val="009A1038"/>
    <w:rsid w:val="009B1241"/>
    <w:rsid w:val="009B725B"/>
    <w:rsid w:val="009E096F"/>
    <w:rsid w:val="00A21EBA"/>
    <w:rsid w:val="00AB2F5C"/>
    <w:rsid w:val="00B31D19"/>
    <w:rsid w:val="00B426A7"/>
    <w:rsid w:val="00B42A86"/>
    <w:rsid w:val="00B74CCF"/>
    <w:rsid w:val="00BB5561"/>
    <w:rsid w:val="00BE7F94"/>
    <w:rsid w:val="00C3605B"/>
    <w:rsid w:val="00CA74C7"/>
    <w:rsid w:val="00CB121B"/>
    <w:rsid w:val="00CC3A46"/>
    <w:rsid w:val="00D93F12"/>
    <w:rsid w:val="00DD0A8B"/>
    <w:rsid w:val="00E22B07"/>
    <w:rsid w:val="00EE5B8D"/>
    <w:rsid w:val="00EE773C"/>
    <w:rsid w:val="00F41689"/>
    <w:rsid w:val="00F71534"/>
    <w:rsid w:val="00FE3EE5"/>
    <w:rsid w:val="00FF3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B07"/>
    <w:pPr>
      <w:spacing w:after="0" w:line="240" w:lineRule="auto"/>
    </w:pPr>
    <w:rPr>
      <w:sz w:val="24"/>
      <w:szCs w:val="24"/>
      <w:lang w:val="it-IT" w:eastAsia="it-IT"/>
    </w:rPr>
  </w:style>
  <w:style w:type="paragraph" w:styleId="2">
    <w:name w:val="heading 2"/>
    <w:basedOn w:val="a"/>
    <w:link w:val="20"/>
    <w:uiPriority w:val="9"/>
    <w:qFormat/>
    <w:rsid w:val="00E22B07"/>
    <w:pPr>
      <w:spacing w:before="100" w:beforeAutospacing="1" w:after="100" w:afterAutospacing="1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2B07"/>
    <w:rPr>
      <w:rFonts w:asciiTheme="majorHAnsi" w:eastAsiaTheme="majorEastAsia" w:hAnsiTheme="majorHAnsi"/>
      <w:b/>
      <w:bCs/>
      <w:i/>
      <w:iCs/>
      <w:sz w:val="28"/>
      <w:szCs w:val="28"/>
      <w:lang w:val="it-IT" w:eastAsia="it-IT"/>
    </w:rPr>
  </w:style>
  <w:style w:type="paragraph" w:styleId="a3">
    <w:name w:val="No Spacing"/>
    <w:uiPriority w:val="1"/>
    <w:qFormat/>
    <w:rsid w:val="00E22B07"/>
    <w:pPr>
      <w:spacing w:after="0" w:line="240" w:lineRule="auto"/>
    </w:pPr>
    <w:rPr>
      <w:sz w:val="24"/>
      <w:szCs w:val="24"/>
      <w:lang w:val="it-IT" w:eastAsia="it-IT"/>
    </w:rPr>
  </w:style>
  <w:style w:type="character" w:customStyle="1" w:styleId="a4">
    <w:name w:val="Основной текст_"/>
    <w:link w:val="1"/>
    <w:locked/>
    <w:rsid w:val="009B725B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9B725B"/>
    <w:pPr>
      <w:widowControl w:val="0"/>
      <w:shd w:val="clear" w:color="auto" w:fill="FFFFFF"/>
      <w:spacing w:before="180" w:line="271" w:lineRule="exact"/>
      <w:jc w:val="both"/>
    </w:pPr>
    <w:rPr>
      <w:sz w:val="23"/>
      <w:szCs w:val="23"/>
      <w:lang w:val="ru-RU" w:eastAsia="en-US"/>
    </w:rPr>
  </w:style>
  <w:style w:type="character" w:customStyle="1" w:styleId="c16">
    <w:name w:val="c16"/>
    <w:rsid w:val="009B725B"/>
  </w:style>
  <w:style w:type="character" w:customStyle="1" w:styleId="c9c27">
    <w:name w:val="c9 c27"/>
    <w:rsid w:val="009B725B"/>
  </w:style>
  <w:style w:type="paragraph" w:styleId="a5">
    <w:name w:val="Body Text Indent"/>
    <w:basedOn w:val="a"/>
    <w:link w:val="a6"/>
    <w:uiPriority w:val="99"/>
    <w:rsid w:val="00EE5B8D"/>
    <w:pPr>
      <w:spacing w:after="120"/>
      <w:ind w:left="283"/>
    </w:pPr>
    <w:rPr>
      <w:rFonts w:ascii="Calibri" w:hAnsi="Calibri"/>
      <w:sz w:val="22"/>
      <w:szCs w:val="20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EE5B8D"/>
    <w:rPr>
      <w:rFonts w:ascii="Calibri" w:hAnsi="Calibri"/>
      <w:szCs w:val="20"/>
      <w:lang w:eastAsia="ru-RU"/>
    </w:rPr>
  </w:style>
  <w:style w:type="table" w:styleId="a7">
    <w:name w:val="Table Grid"/>
    <w:basedOn w:val="a1"/>
    <w:uiPriority w:val="59"/>
    <w:rsid w:val="007C3AC9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A0D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0D1A"/>
    <w:rPr>
      <w:rFonts w:ascii="Tahoma" w:hAnsi="Tahoma" w:cs="Tahoma"/>
      <w:sz w:val="16"/>
      <w:szCs w:val="16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B07"/>
    <w:pPr>
      <w:spacing w:after="0" w:line="240" w:lineRule="auto"/>
    </w:pPr>
    <w:rPr>
      <w:sz w:val="24"/>
      <w:szCs w:val="24"/>
      <w:lang w:val="it-IT" w:eastAsia="it-IT"/>
    </w:rPr>
  </w:style>
  <w:style w:type="paragraph" w:styleId="2">
    <w:name w:val="heading 2"/>
    <w:basedOn w:val="a"/>
    <w:link w:val="20"/>
    <w:uiPriority w:val="9"/>
    <w:qFormat/>
    <w:rsid w:val="00E22B07"/>
    <w:pPr>
      <w:spacing w:before="100" w:beforeAutospacing="1" w:after="100" w:afterAutospacing="1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2B07"/>
    <w:rPr>
      <w:rFonts w:asciiTheme="majorHAnsi" w:eastAsiaTheme="majorEastAsia" w:hAnsiTheme="majorHAnsi"/>
      <w:b/>
      <w:bCs/>
      <w:i/>
      <w:iCs/>
      <w:sz w:val="28"/>
      <w:szCs w:val="28"/>
      <w:lang w:val="it-IT" w:eastAsia="it-IT"/>
    </w:rPr>
  </w:style>
  <w:style w:type="paragraph" w:styleId="a3">
    <w:name w:val="No Spacing"/>
    <w:uiPriority w:val="1"/>
    <w:qFormat/>
    <w:rsid w:val="00E22B07"/>
    <w:pPr>
      <w:spacing w:after="0" w:line="240" w:lineRule="auto"/>
    </w:pPr>
    <w:rPr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6E1C0-1948-47CA-B010-9EA1E2B44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user</cp:lastModifiedBy>
  <cp:revision>45</cp:revision>
  <cp:lastPrinted>2019-11-12T07:56:00Z</cp:lastPrinted>
  <dcterms:created xsi:type="dcterms:W3CDTF">2019-01-20T14:17:00Z</dcterms:created>
  <dcterms:modified xsi:type="dcterms:W3CDTF">2019-11-12T12:33:00Z</dcterms:modified>
</cp:coreProperties>
</file>